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66C50" w:rsidRPr="00B067BD" w:rsidRDefault="00D66C50" w:rsidP="00D66C50">
      <w:pPr>
        <w:pStyle w:val="Style4"/>
        <w:widowControl/>
        <w:tabs>
          <w:tab w:val="left" w:pos="259"/>
        </w:tabs>
        <w:spacing w:line="317" w:lineRule="exact"/>
        <w:ind w:left="14" w:firstLine="526"/>
        <w:jc w:val="center"/>
        <w:rPr>
          <w:sz w:val="27"/>
          <w:szCs w:val="27"/>
        </w:rPr>
      </w:pPr>
    </w:p>
    <w:p w:rsidR="00D66C50" w:rsidRPr="00B067BD" w:rsidRDefault="00D66C50" w:rsidP="00D66C50">
      <w:pPr>
        <w:pStyle w:val="Style4"/>
        <w:widowControl/>
        <w:tabs>
          <w:tab w:val="left" w:pos="259"/>
        </w:tabs>
        <w:spacing w:line="317" w:lineRule="exact"/>
        <w:ind w:left="14" w:firstLine="526"/>
        <w:jc w:val="center"/>
        <w:rPr>
          <w:sz w:val="27"/>
          <w:szCs w:val="27"/>
        </w:rPr>
      </w:pPr>
    </w:p>
    <w:p w:rsidR="00D66C50" w:rsidRDefault="00D66C50" w:rsidP="00D66C50">
      <w:pPr>
        <w:pStyle w:val="Style4"/>
        <w:widowControl/>
        <w:tabs>
          <w:tab w:val="left" w:pos="259"/>
        </w:tabs>
        <w:spacing w:line="317" w:lineRule="exact"/>
        <w:ind w:left="14" w:firstLine="526"/>
        <w:jc w:val="center"/>
        <w:rPr>
          <w:b/>
          <w:sz w:val="27"/>
          <w:szCs w:val="27"/>
        </w:rPr>
      </w:pPr>
      <w:r w:rsidRPr="00B067BD">
        <w:rPr>
          <w:b/>
          <w:sz w:val="27"/>
          <w:szCs w:val="27"/>
        </w:rPr>
        <w:t>Заключение</w:t>
      </w:r>
    </w:p>
    <w:p w:rsidR="00D66C50" w:rsidRPr="005D0261" w:rsidRDefault="00D66C50" w:rsidP="005D0261">
      <w:pPr>
        <w:pStyle w:val="Style4"/>
        <w:widowControl/>
        <w:tabs>
          <w:tab w:val="left" w:pos="259"/>
        </w:tabs>
        <w:spacing w:line="317" w:lineRule="exact"/>
        <w:ind w:left="14" w:firstLine="526"/>
        <w:jc w:val="center"/>
        <w:rPr>
          <w:sz w:val="27"/>
          <w:szCs w:val="27"/>
        </w:rPr>
      </w:pPr>
      <w:r w:rsidRPr="005D0261">
        <w:rPr>
          <w:sz w:val="27"/>
          <w:szCs w:val="27"/>
        </w:rPr>
        <w:t>по результатам публичных слушаний</w:t>
      </w:r>
    </w:p>
    <w:p w:rsidR="00D66C50" w:rsidRPr="005D0261" w:rsidRDefault="00D66C50" w:rsidP="00D66C50">
      <w:pPr>
        <w:jc w:val="center"/>
        <w:rPr>
          <w:sz w:val="27"/>
          <w:szCs w:val="27"/>
        </w:rPr>
      </w:pPr>
      <w:r w:rsidRPr="005D0261">
        <w:rPr>
          <w:sz w:val="27"/>
          <w:szCs w:val="27"/>
        </w:rPr>
        <w:t xml:space="preserve">по вопросу </w:t>
      </w:r>
      <w:r w:rsidR="00231203" w:rsidRPr="00231203">
        <w:rPr>
          <w:sz w:val="27"/>
          <w:szCs w:val="27"/>
        </w:rPr>
        <w:t xml:space="preserve">изменения границ муниципального образования </w:t>
      </w:r>
      <w:r w:rsidR="00B5599A">
        <w:rPr>
          <w:sz w:val="27"/>
          <w:szCs w:val="27"/>
        </w:rPr>
        <w:t>«</w:t>
      </w:r>
      <w:r w:rsidR="00231203" w:rsidRPr="00231203">
        <w:rPr>
          <w:sz w:val="27"/>
          <w:szCs w:val="27"/>
        </w:rPr>
        <w:t>город Нижнекамс</w:t>
      </w:r>
      <w:r w:rsidR="00877870">
        <w:rPr>
          <w:sz w:val="27"/>
          <w:szCs w:val="27"/>
        </w:rPr>
        <w:t>к</w:t>
      </w:r>
      <w:r w:rsidR="00B5599A">
        <w:rPr>
          <w:sz w:val="27"/>
          <w:szCs w:val="27"/>
        </w:rPr>
        <w:t>»</w:t>
      </w:r>
      <w:r w:rsidR="00231203" w:rsidRPr="00231203">
        <w:rPr>
          <w:sz w:val="27"/>
          <w:szCs w:val="27"/>
        </w:rPr>
        <w:t xml:space="preserve"> путём включения земельных участков, входящих в границы муниципального образования «город Нижнекамск», в границы муниципального образования «Простинское сельское поселение»</w:t>
      </w:r>
      <w:r w:rsidRPr="005D0261">
        <w:rPr>
          <w:sz w:val="27"/>
          <w:szCs w:val="27"/>
        </w:rPr>
        <w:t xml:space="preserve"> </w:t>
      </w:r>
    </w:p>
    <w:p w:rsidR="00024155" w:rsidRPr="00162A6F" w:rsidRDefault="00024155" w:rsidP="00D66C50">
      <w:pPr>
        <w:jc w:val="center"/>
        <w:rPr>
          <w:sz w:val="22"/>
        </w:rPr>
      </w:pPr>
    </w:p>
    <w:p w:rsidR="00D66C50" w:rsidRPr="000D6FFD" w:rsidRDefault="00D66C50" w:rsidP="00D66C50">
      <w:pPr>
        <w:pStyle w:val="Style4"/>
        <w:widowControl/>
        <w:spacing w:line="317" w:lineRule="exact"/>
        <w:ind w:firstLine="709"/>
        <w:rPr>
          <w:i/>
          <w:spacing w:val="-2"/>
          <w:sz w:val="27"/>
          <w:szCs w:val="27"/>
        </w:rPr>
      </w:pPr>
      <w:r w:rsidRPr="000D6FFD">
        <w:rPr>
          <w:sz w:val="27"/>
          <w:szCs w:val="27"/>
        </w:rPr>
        <w:t xml:space="preserve">1. </w:t>
      </w:r>
      <w:r>
        <w:rPr>
          <w:sz w:val="27"/>
          <w:szCs w:val="27"/>
        </w:rPr>
        <w:t xml:space="preserve"> </w:t>
      </w:r>
      <w:r w:rsidRPr="000D6FFD">
        <w:rPr>
          <w:sz w:val="27"/>
          <w:szCs w:val="27"/>
        </w:rPr>
        <w:t xml:space="preserve">Дата </w:t>
      </w:r>
      <w:r w:rsidR="007A06A0">
        <w:rPr>
          <w:sz w:val="27"/>
          <w:szCs w:val="27"/>
        </w:rPr>
        <w:t xml:space="preserve">и время </w:t>
      </w:r>
      <w:r w:rsidRPr="000D6FFD">
        <w:rPr>
          <w:sz w:val="27"/>
          <w:szCs w:val="27"/>
        </w:rPr>
        <w:t xml:space="preserve">проведения публичных </w:t>
      </w:r>
      <w:bookmarkStart w:id="0" w:name="OLE_LINK19"/>
      <w:bookmarkStart w:id="1" w:name="OLE_LINK20"/>
      <w:bookmarkStart w:id="2" w:name="OLE_LINK21"/>
      <w:bookmarkStart w:id="3" w:name="OLE_LINK22"/>
      <w:r w:rsidRPr="000D6FFD">
        <w:rPr>
          <w:sz w:val="27"/>
          <w:szCs w:val="27"/>
        </w:rPr>
        <w:t>слушаний</w:t>
      </w:r>
      <w:r>
        <w:rPr>
          <w:sz w:val="27"/>
          <w:szCs w:val="27"/>
        </w:rPr>
        <w:t xml:space="preserve">: </w:t>
      </w:r>
      <w:r w:rsidR="00024155" w:rsidRPr="00024155">
        <w:rPr>
          <w:sz w:val="27"/>
          <w:szCs w:val="27"/>
        </w:rPr>
        <w:t>26</w:t>
      </w:r>
      <w:r w:rsidRPr="00024155">
        <w:rPr>
          <w:i/>
          <w:sz w:val="27"/>
          <w:szCs w:val="27"/>
        </w:rPr>
        <w:t xml:space="preserve"> апреля 2024</w:t>
      </w:r>
      <w:r w:rsidRPr="00024155">
        <w:rPr>
          <w:i/>
          <w:spacing w:val="-2"/>
          <w:sz w:val="27"/>
          <w:szCs w:val="27"/>
        </w:rPr>
        <w:t xml:space="preserve"> г</w:t>
      </w:r>
      <w:bookmarkEnd w:id="0"/>
      <w:bookmarkEnd w:id="1"/>
      <w:bookmarkEnd w:id="2"/>
      <w:bookmarkEnd w:id="3"/>
      <w:r w:rsidR="007A06A0">
        <w:rPr>
          <w:i/>
          <w:spacing w:val="-2"/>
          <w:sz w:val="27"/>
          <w:szCs w:val="27"/>
        </w:rPr>
        <w:t xml:space="preserve">. </w:t>
      </w:r>
      <w:r w:rsidR="007A06A0" w:rsidRPr="007A06A0">
        <w:rPr>
          <w:i/>
          <w:spacing w:val="-2"/>
          <w:sz w:val="27"/>
          <w:szCs w:val="27"/>
        </w:rPr>
        <w:t>Время проведения: 10.00 час (МСК).</w:t>
      </w:r>
    </w:p>
    <w:p w:rsidR="007A06A0" w:rsidRDefault="00D66C50" w:rsidP="00D66C50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</w:t>
      </w:r>
      <w:r w:rsidRPr="000D6FFD">
        <w:rPr>
          <w:sz w:val="27"/>
          <w:szCs w:val="27"/>
        </w:rPr>
        <w:t xml:space="preserve">Наименование </w:t>
      </w:r>
      <w:r w:rsidR="003D10F7">
        <w:rPr>
          <w:sz w:val="27"/>
          <w:szCs w:val="27"/>
        </w:rPr>
        <w:t>вопроса</w:t>
      </w:r>
      <w:r>
        <w:rPr>
          <w:sz w:val="27"/>
          <w:szCs w:val="27"/>
        </w:rPr>
        <w:t xml:space="preserve">, рассмотренного на публичных слушаниях: </w:t>
      </w:r>
    </w:p>
    <w:p w:rsidR="007A06A0" w:rsidRPr="00231203" w:rsidRDefault="007A06A0" w:rsidP="00231203">
      <w:pPr>
        <w:pStyle w:val="Iauiue"/>
        <w:ind w:firstLine="709"/>
        <w:jc w:val="both"/>
        <w:rPr>
          <w:bCs/>
          <w:spacing w:val="-1"/>
          <w:sz w:val="27"/>
          <w:szCs w:val="27"/>
        </w:rPr>
      </w:pPr>
      <w:r w:rsidRPr="00231203">
        <w:rPr>
          <w:bCs/>
          <w:spacing w:val="-1"/>
          <w:sz w:val="27"/>
          <w:szCs w:val="27"/>
        </w:rPr>
        <w:t>«</w:t>
      </w:r>
      <w:r w:rsidR="00877870">
        <w:rPr>
          <w:bCs/>
          <w:spacing w:val="-1"/>
          <w:sz w:val="27"/>
          <w:szCs w:val="27"/>
        </w:rPr>
        <w:t>И</w:t>
      </w:r>
      <w:r w:rsidRPr="00231203">
        <w:rPr>
          <w:bCs/>
          <w:spacing w:val="-1"/>
          <w:sz w:val="27"/>
          <w:szCs w:val="27"/>
        </w:rPr>
        <w:t>зменение границ муниципального образования</w:t>
      </w:r>
      <w:r w:rsidR="00B5599A">
        <w:rPr>
          <w:bCs/>
          <w:spacing w:val="-1"/>
          <w:sz w:val="27"/>
          <w:szCs w:val="27"/>
        </w:rPr>
        <w:t xml:space="preserve"> «</w:t>
      </w:r>
      <w:r w:rsidRPr="00231203">
        <w:rPr>
          <w:bCs/>
          <w:spacing w:val="-1"/>
          <w:sz w:val="27"/>
          <w:szCs w:val="27"/>
        </w:rPr>
        <w:t>город Нижнекамск</w:t>
      </w:r>
      <w:r w:rsidR="00B5599A">
        <w:rPr>
          <w:bCs/>
          <w:spacing w:val="-1"/>
          <w:sz w:val="27"/>
          <w:szCs w:val="27"/>
        </w:rPr>
        <w:t>»</w:t>
      </w:r>
      <w:r w:rsidRPr="00231203">
        <w:rPr>
          <w:bCs/>
          <w:spacing w:val="-1"/>
          <w:sz w:val="27"/>
          <w:szCs w:val="27"/>
        </w:rPr>
        <w:t xml:space="preserve"> путём включения земельных участков, входящих в границы муниципального образования </w:t>
      </w:r>
      <w:r w:rsidR="00B5599A">
        <w:rPr>
          <w:bCs/>
          <w:spacing w:val="-1"/>
          <w:sz w:val="27"/>
          <w:szCs w:val="27"/>
        </w:rPr>
        <w:t>«</w:t>
      </w:r>
      <w:r w:rsidRPr="00231203">
        <w:rPr>
          <w:bCs/>
          <w:spacing w:val="-1"/>
          <w:sz w:val="27"/>
          <w:szCs w:val="27"/>
        </w:rPr>
        <w:t>город Нижнекамск</w:t>
      </w:r>
      <w:r w:rsidR="00B5599A">
        <w:rPr>
          <w:bCs/>
          <w:spacing w:val="-1"/>
          <w:sz w:val="27"/>
          <w:szCs w:val="27"/>
        </w:rPr>
        <w:t>»</w:t>
      </w:r>
      <w:r w:rsidRPr="00231203">
        <w:rPr>
          <w:bCs/>
          <w:spacing w:val="-1"/>
          <w:sz w:val="27"/>
          <w:szCs w:val="27"/>
        </w:rPr>
        <w:t>, в границы муниципального образования «Простинское сельское поселение»</w:t>
      </w:r>
      <w:r w:rsidR="00231203" w:rsidRPr="00231203">
        <w:rPr>
          <w:bCs/>
          <w:spacing w:val="-1"/>
          <w:sz w:val="27"/>
          <w:szCs w:val="27"/>
        </w:rPr>
        <w:t>.</w:t>
      </w:r>
    </w:p>
    <w:p w:rsidR="00D66C50" w:rsidRPr="000D6FFD" w:rsidRDefault="00D66C50" w:rsidP="00D66C50">
      <w:pPr>
        <w:pStyle w:val="Style4"/>
        <w:widowControl/>
        <w:tabs>
          <w:tab w:val="left" w:pos="540"/>
          <w:tab w:val="num" w:pos="1365"/>
        </w:tabs>
        <w:spacing w:line="317" w:lineRule="exact"/>
        <w:ind w:firstLine="709"/>
        <w:rPr>
          <w:i/>
          <w:spacing w:val="-2"/>
          <w:sz w:val="27"/>
          <w:szCs w:val="27"/>
        </w:rPr>
      </w:pPr>
      <w:r w:rsidRPr="000D6FFD">
        <w:rPr>
          <w:sz w:val="27"/>
          <w:szCs w:val="27"/>
        </w:rPr>
        <w:t xml:space="preserve">3. Реквизиты протокола публичных слушаний: № </w:t>
      </w:r>
      <w:r w:rsidR="00877870">
        <w:rPr>
          <w:sz w:val="27"/>
          <w:szCs w:val="27"/>
        </w:rPr>
        <w:t>4</w:t>
      </w:r>
      <w:r w:rsidRPr="000D6FFD">
        <w:rPr>
          <w:sz w:val="27"/>
          <w:szCs w:val="27"/>
        </w:rPr>
        <w:t xml:space="preserve"> от </w:t>
      </w:r>
      <w:r w:rsidR="00024155" w:rsidRPr="00877870">
        <w:rPr>
          <w:iCs/>
          <w:sz w:val="27"/>
          <w:szCs w:val="27"/>
        </w:rPr>
        <w:t>26</w:t>
      </w:r>
      <w:r w:rsidRPr="00877870">
        <w:rPr>
          <w:iCs/>
          <w:sz w:val="27"/>
          <w:szCs w:val="27"/>
        </w:rPr>
        <w:t xml:space="preserve"> апреля 2024</w:t>
      </w:r>
      <w:r w:rsidRPr="00877870">
        <w:rPr>
          <w:iCs/>
          <w:spacing w:val="-2"/>
          <w:sz w:val="27"/>
          <w:szCs w:val="27"/>
        </w:rPr>
        <w:t xml:space="preserve"> г.</w:t>
      </w:r>
    </w:p>
    <w:p w:rsidR="00D66C50" w:rsidRPr="000D6FFD" w:rsidRDefault="00D66C50" w:rsidP="00D66C50">
      <w:pPr>
        <w:pStyle w:val="Style4"/>
        <w:widowControl/>
        <w:tabs>
          <w:tab w:val="left" w:pos="540"/>
          <w:tab w:val="num" w:pos="1365"/>
        </w:tabs>
        <w:spacing w:line="317" w:lineRule="exact"/>
        <w:ind w:firstLine="709"/>
        <w:rPr>
          <w:sz w:val="27"/>
          <w:szCs w:val="27"/>
        </w:rPr>
      </w:pPr>
      <w:r w:rsidRPr="000D6FFD">
        <w:rPr>
          <w:sz w:val="27"/>
          <w:szCs w:val="27"/>
        </w:rPr>
        <w:t>4. Предложения и замечания от участников публичных слушаний: не имеются.</w:t>
      </w:r>
    </w:p>
    <w:p w:rsidR="00D66C50" w:rsidRDefault="00D66C50" w:rsidP="00D66C50">
      <w:pPr>
        <w:pStyle w:val="Iauiue"/>
        <w:ind w:firstLine="709"/>
        <w:jc w:val="both"/>
        <w:rPr>
          <w:bCs/>
          <w:spacing w:val="-1"/>
          <w:sz w:val="27"/>
          <w:szCs w:val="27"/>
        </w:rPr>
      </w:pPr>
      <w:r w:rsidRPr="000D6FFD">
        <w:rPr>
          <w:bCs/>
          <w:spacing w:val="-1"/>
          <w:sz w:val="27"/>
          <w:szCs w:val="27"/>
        </w:rPr>
        <w:t>5. Принято решение:</w:t>
      </w:r>
    </w:p>
    <w:p w:rsidR="008C789F" w:rsidRPr="008C789F" w:rsidRDefault="008C789F" w:rsidP="008C789F">
      <w:pPr>
        <w:pStyle w:val="Iauiue"/>
        <w:ind w:firstLine="709"/>
        <w:jc w:val="both"/>
        <w:rPr>
          <w:bCs/>
          <w:spacing w:val="-1"/>
          <w:sz w:val="27"/>
          <w:szCs w:val="27"/>
        </w:rPr>
      </w:pPr>
      <w:r w:rsidRPr="008C789F">
        <w:rPr>
          <w:bCs/>
          <w:spacing w:val="-1"/>
          <w:sz w:val="27"/>
          <w:szCs w:val="27"/>
        </w:rPr>
        <w:t>Публичные слушания считать состоявшимися.</w:t>
      </w:r>
    </w:p>
    <w:p w:rsidR="008C789F" w:rsidRPr="008C789F" w:rsidRDefault="008C789F" w:rsidP="008C789F">
      <w:pPr>
        <w:pStyle w:val="Iauiue"/>
        <w:ind w:firstLine="709"/>
        <w:jc w:val="both"/>
        <w:rPr>
          <w:bCs/>
          <w:spacing w:val="-1"/>
          <w:sz w:val="27"/>
          <w:szCs w:val="27"/>
        </w:rPr>
      </w:pPr>
      <w:r w:rsidRPr="008C789F">
        <w:rPr>
          <w:bCs/>
          <w:spacing w:val="-1"/>
          <w:sz w:val="27"/>
          <w:szCs w:val="27"/>
        </w:rPr>
        <w:t xml:space="preserve">Поддержать инициативу изменения границ муниципального образования </w:t>
      </w:r>
      <w:r w:rsidR="00B5599A">
        <w:rPr>
          <w:bCs/>
          <w:spacing w:val="-1"/>
          <w:sz w:val="27"/>
          <w:szCs w:val="27"/>
        </w:rPr>
        <w:t>«</w:t>
      </w:r>
      <w:r w:rsidRPr="008C789F">
        <w:rPr>
          <w:bCs/>
          <w:spacing w:val="-1"/>
          <w:sz w:val="27"/>
          <w:szCs w:val="27"/>
        </w:rPr>
        <w:t>город Нижнекамск</w:t>
      </w:r>
      <w:r w:rsidR="00B5599A">
        <w:rPr>
          <w:bCs/>
          <w:spacing w:val="-1"/>
          <w:sz w:val="27"/>
          <w:szCs w:val="27"/>
        </w:rPr>
        <w:t>»</w:t>
      </w:r>
      <w:r w:rsidRPr="008C789F">
        <w:rPr>
          <w:bCs/>
          <w:spacing w:val="-1"/>
          <w:sz w:val="27"/>
          <w:szCs w:val="27"/>
        </w:rPr>
        <w:t xml:space="preserve">, путём включения земельных участков, входящих в границы муниципального образования </w:t>
      </w:r>
      <w:r w:rsidR="00B5599A">
        <w:rPr>
          <w:bCs/>
          <w:spacing w:val="-1"/>
          <w:sz w:val="27"/>
          <w:szCs w:val="27"/>
        </w:rPr>
        <w:t>«</w:t>
      </w:r>
      <w:r w:rsidRPr="008C789F">
        <w:rPr>
          <w:bCs/>
          <w:spacing w:val="-1"/>
          <w:sz w:val="27"/>
          <w:szCs w:val="27"/>
        </w:rPr>
        <w:t>город Нижнекамск</w:t>
      </w:r>
      <w:r w:rsidR="00B5599A">
        <w:rPr>
          <w:bCs/>
          <w:spacing w:val="-1"/>
          <w:sz w:val="27"/>
          <w:szCs w:val="27"/>
        </w:rPr>
        <w:t>»</w:t>
      </w:r>
      <w:bookmarkStart w:id="4" w:name="_GoBack"/>
      <w:bookmarkEnd w:id="4"/>
      <w:r w:rsidRPr="008C789F">
        <w:rPr>
          <w:bCs/>
          <w:spacing w:val="-1"/>
          <w:sz w:val="27"/>
          <w:szCs w:val="27"/>
        </w:rPr>
        <w:t xml:space="preserve"> к муниципальному образованию «Простинское сельское поселение».</w:t>
      </w:r>
    </w:p>
    <w:p w:rsidR="008C789F" w:rsidRPr="008C789F" w:rsidRDefault="008C789F" w:rsidP="008C789F">
      <w:pPr>
        <w:pStyle w:val="Iauiue"/>
        <w:ind w:firstLine="709"/>
        <w:jc w:val="both"/>
        <w:rPr>
          <w:bCs/>
          <w:spacing w:val="-1"/>
          <w:sz w:val="27"/>
          <w:szCs w:val="27"/>
        </w:rPr>
      </w:pPr>
      <w:r w:rsidRPr="008C789F">
        <w:rPr>
          <w:bCs/>
          <w:spacing w:val="-1"/>
          <w:sz w:val="27"/>
          <w:szCs w:val="27"/>
        </w:rPr>
        <w:t>Направить заключение по результатам публичных слушаний, включая мотивированное обоснование заключения</w:t>
      </w:r>
      <w:r w:rsidR="00877870">
        <w:rPr>
          <w:bCs/>
          <w:spacing w:val="-1"/>
          <w:sz w:val="27"/>
          <w:szCs w:val="27"/>
        </w:rPr>
        <w:t>,</w:t>
      </w:r>
      <w:r w:rsidRPr="008C789F">
        <w:rPr>
          <w:bCs/>
          <w:spacing w:val="-1"/>
          <w:sz w:val="27"/>
          <w:szCs w:val="27"/>
        </w:rPr>
        <w:t xml:space="preserve"> в отдел по связям с общественностью и СМИ Совета Нижнекамского муниципального района Республики Татарстан для опубликования в печатных изданиях средств массовой информации, размещения на официальном сайте Нижнекамского муниципального района Республики Татарстан http://e-nkama.ru</w:t>
      </w:r>
      <w:r>
        <w:rPr>
          <w:bCs/>
          <w:spacing w:val="-1"/>
          <w:sz w:val="27"/>
          <w:szCs w:val="27"/>
        </w:rPr>
        <w:t>.</w:t>
      </w:r>
    </w:p>
    <w:p w:rsidR="00B60D18" w:rsidRDefault="008C789F" w:rsidP="008C789F">
      <w:pPr>
        <w:pStyle w:val="Iauiue"/>
        <w:ind w:firstLine="709"/>
        <w:jc w:val="both"/>
        <w:rPr>
          <w:bCs/>
          <w:spacing w:val="-1"/>
          <w:sz w:val="27"/>
          <w:szCs w:val="27"/>
        </w:rPr>
      </w:pPr>
      <w:r w:rsidRPr="008C789F">
        <w:rPr>
          <w:bCs/>
          <w:spacing w:val="-1"/>
          <w:sz w:val="27"/>
          <w:szCs w:val="27"/>
        </w:rPr>
        <w:t>Предложить Исполнительному комитету Нижнекамского муниципального района подготовить проект решения Нижнекамского городского Совета «О поддержании инициативы изменения границ муниципального образования «город Нижнекамск», путём включения земельных участков, входящих в границы муниципального образования «город Нижнекамск» к муниципальному образованию «Простинское сельское поселение».</w:t>
      </w:r>
    </w:p>
    <w:p w:rsidR="00877870" w:rsidRDefault="00877870" w:rsidP="008C789F">
      <w:pPr>
        <w:pStyle w:val="Iauiue"/>
        <w:ind w:firstLine="709"/>
        <w:jc w:val="both"/>
        <w:rPr>
          <w:bCs/>
          <w:spacing w:val="-1"/>
          <w:sz w:val="27"/>
          <w:szCs w:val="27"/>
        </w:rPr>
      </w:pPr>
    </w:p>
    <w:p w:rsidR="00877870" w:rsidRDefault="00877870" w:rsidP="00877870">
      <w:pPr>
        <w:pStyle w:val="Iauiue"/>
        <w:ind w:firstLine="709"/>
        <w:jc w:val="right"/>
        <w:rPr>
          <w:bCs/>
          <w:spacing w:val="-1"/>
          <w:sz w:val="27"/>
          <w:szCs w:val="27"/>
        </w:rPr>
      </w:pPr>
      <w:r>
        <w:rPr>
          <w:bCs/>
          <w:spacing w:val="-1"/>
          <w:sz w:val="27"/>
          <w:szCs w:val="27"/>
        </w:rPr>
        <w:t xml:space="preserve">Председательствующий на публичных слушаниях, </w:t>
      </w:r>
    </w:p>
    <w:p w:rsidR="00877870" w:rsidRDefault="00877870" w:rsidP="00877870">
      <w:pPr>
        <w:pStyle w:val="Iauiue"/>
        <w:ind w:firstLine="709"/>
        <w:jc w:val="right"/>
        <w:rPr>
          <w:bCs/>
          <w:spacing w:val="-1"/>
          <w:sz w:val="27"/>
          <w:szCs w:val="27"/>
        </w:rPr>
      </w:pPr>
      <w:r>
        <w:rPr>
          <w:bCs/>
          <w:spacing w:val="-1"/>
          <w:sz w:val="27"/>
          <w:szCs w:val="27"/>
        </w:rPr>
        <w:t xml:space="preserve">заместитель Руководителя Исполнительного комитета </w:t>
      </w:r>
    </w:p>
    <w:p w:rsidR="00877870" w:rsidRDefault="00877870" w:rsidP="00877870">
      <w:pPr>
        <w:pStyle w:val="Iauiue"/>
        <w:ind w:firstLine="709"/>
        <w:jc w:val="right"/>
        <w:rPr>
          <w:bCs/>
          <w:spacing w:val="-1"/>
          <w:sz w:val="27"/>
          <w:szCs w:val="27"/>
        </w:rPr>
      </w:pPr>
      <w:r>
        <w:rPr>
          <w:bCs/>
          <w:spacing w:val="-1"/>
          <w:sz w:val="27"/>
          <w:szCs w:val="27"/>
        </w:rPr>
        <w:t xml:space="preserve">Нижнекамского муниципального района, </w:t>
      </w:r>
    </w:p>
    <w:p w:rsidR="00877870" w:rsidRDefault="00877870" w:rsidP="00877870">
      <w:pPr>
        <w:pStyle w:val="Iauiue"/>
        <w:ind w:firstLine="709"/>
        <w:jc w:val="right"/>
        <w:rPr>
          <w:bCs/>
          <w:spacing w:val="-1"/>
          <w:sz w:val="27"/>
          <w:szCs w:val="27"/>
        </w:rPr>
      </w:pPr>
      <w:r>
        <w:rPr>
          <w:bCs/>
          <w:spacing w:val="-1"/>
          <w:sz w:val="27"/>
          <w:szCs w:val="27"/>
        </w:rPr>
        <w:t>председатель комиссии</w:t>
      </w:r>
    </w:p>
    <w:p w:rsidR="00877870" w:rsidRDefault="00877870" w:rsidP="00877870">
      <w:pPr>
        <w:pStyle w:val="Iauiue"/>
        <w:ind w:firstLine="709"/>
        <w:jc w:val="right"/>
        <w:rPr>
          <w:bCs/>
          <w:spacing w:val="-1"/>
          <w:sz w:val="27"/>
          <w:szCs w:val="27"/>
        </w:rPr>
      </w:pPr>
      <w:r>
        <w:rPr>
          <w:bCs/>
          <w:spacing w:val="-1"/>
          <w:sz w:val="27"/>
          <w:szCs w:val="27"/>
        </w:rPr>
        <w:t xml:space="preserve"> по проведению публичных слушаний </w:t>
      </w:r>
    </w:p>
    <w:p w:rsidR="00877870" w:rsidRPr="00D47736" w:rsidRDefault="00877870" w:rsidP="00877870">
      <w:pPr>
        <w:pStyle w:val="Iauiue"/>
        <w:ind w:firstLine="709"/>
        <w:jc w:val="right"/>
        <w:rPr>
          <w:bCs/>
          <w:spacing w:val="-1"/>
          <w:sz w:val="27"/>
          <w:szCs w:val="27"/>
        </w:rPr>
      </w:pPr>
      <w:r>
        <w:rPr>
          <w:bCs/>
          <w:spacing w:val="-1"/>
          <w:sz w:val="27"/>
          <w:szCs w:val="27"/>
        </w:rPr>
        <w:t>Игтисамов Р.С.</w:t>
      </w:r>
    </w:p>
    <w:sectPr w:rsidR="00877870" w:rsidRPr="00D47736" w:rsidSect="00877870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C50"/>
    <w:rsid w:val="00024155"/>
    <w:rsid w:val="00072CB3"/>
    <w:rsid w:val="00120C8A"/>
    <w:rsid w:val="001B7B97"/>
    <w:rsid w:val="00231203"/>
    <w:rsid w:val="003D10F7"/>
    <w:rsid w:val="004A0925"/>
    <w:rsid w:val="005B1634"/>
    <w:rsid w:val="005D0261"/>
    <w:rsid w:val="00624A4F"/>
    <w:rsid w:val="00690DCE"/>
    <w:rsid w:val="007A06A0"/>
    <w:rsid w:val="00820DCB"/>
    <w:rsid w:val="0087476C"/>
    <w:rsid w:val="00877870"/>
    <w:rsid w:val="0088430C"/>
    <w:rsid w:val="00886362"/>
    <w:rsid w:val="008C789F"/>
    <w:rsid w:val="00A008A2"/>
    <w:rsid w:val="00B141E1"/>
    <w:rsid w:val="00B5599A"/>
    <w:rsid w:val="00B60D18"/>
    <w:rsid w:val="00C40A97"/>
    <w:rsid w:val="00D47736"/>
    <w:rsid w:val="00D6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6A727"/>
  <w15:chartTrackingRefBased/>
  <w15:docId w15:val="{8E261E93-97C3-41A2-B67C-6A1FDF056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6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66C50"/>
    <w:pPr>
      <w:widowControl w:val="0"/>
      <w:autoSpaceDE w:val="0"/>
      <w:autoSpaceDN w:val="0"/>
      <w:adjustRightInd w:val="0"/>
      <w:spacing w:line="322" w:lineRule="exact"/>
      <w:ind w:firstLine="610"/>
      <w:jc w:val="both"/>
    </w:pPr>
  </w:style>
  <w:style w:type="paragraph" w:customStyle="1" w:styleId="Iauiue">
    <w:name w:val="Iau?iue"/>
    <w:rsid w:val="00D66C5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60D1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60D18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D47736"/>
    <w:pPr>
      <w:spacing w:after="200" w:line="276" w:lineRule="auto"/>
      <w:ind w:left="720"/>
      <w:contextualSpacing/>
    </w:pPr>
    <w:rPr>
      <w:rFonts w:ascii="Arial" w:eastAsia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Рамиль Галимуллин</dc:creator>
  <cp:keywords/>
  <dc:description/>
  <cp:lastModifiedBy>user</cp:lastModifiedBy>
  <cp:revision>7</cp:revision>
  <cp:lastPrinted>2024-04-26T05:41:00Z</cp:lastPrinted>
  <dcterms:created xsi:type="dcterms:W3CDTF">2024-04-26T05:46:00Z</dcterms:created>
  <dcterms:modified xsi:type="dcterms:W3CDTF">2024-05-02T08:09:00Z</dcterms:modified>
</cp:coreProperties>
</file>